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6DB6D5F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6D34F6">
        <w:rPr>
          <w:rFonts w:ascii="Times New Roman" w:hAnsi="Times New Roman" w:cs="Times New Roman"/>
          <w:color w:val="000000"/>
          <w:sz w:val="24"/>
          <w:szCs w:val="24"/>
        </w:rPr>
        <w:t xml:space="preserve">Samodzielny Publiczny Zakład Opieki Zdrowotnej w Parczewie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020BBD"/>
    <w:rsid w:val="00233F3C"/>
    <w:rsid w:val="006D34F6"/>
    <w:rsid w:val="00745968"/>
    <w:rsid w:val="007A4F56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Agnieszka</cp:lastModifiedBy>
  <cp:revision>3</cp:revision>
  <cp:lastPrinted>2020-12-17T09:57:00Z</cp:lastPrinted>
  <dcterms:created xsi:type="dcterms:W3CDTF">2020-12-18T08:06:00Z</dcterms:created>
  <dcterms:modified xsi:type="dcterms:W3CDTF">2020-12-22T12:58:00Z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